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одновременно заявив ходатайство о восстановлении срока ее подачи. Рассмотрев ходатайство, оценив изложенные в нем доводы, судья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Восстановить срок подачи кассационной жалобы на определение Арбитражного суда Новосибирской области от 28 ноября 2023 года, постановление Седьмого арбитражного апелляционного суда от 31 января 2024 года и постановление Арбитражного суда Западно-Сибирского округа от 6 мая 2024 года по делу № А45-26248/2022. Судья Верховного Суда Российской Федерации Е.Н. Зарубина Суд: Верховный Суд РФ (подробнее) Иные лица: Арбитражный суд Западно-Сибирского округа (подробнее) Ассоциация "Межрегиональная саморегулируемая организация арбитражных управляющих "Содействие" (подробнее) МИФНС №19 по НСО (подробнее) ОСП по Новосибирскому району (подробнее) ПАО Новосибирский социальный коммерческий банк "Левобережный" (подробнее) Седьмой арбитражный апелляционный суд (подробнее) Управление Росгвардии по НСО (подробнее) УПРАВЛЕНИЕ ФЕДЕРАЛЬНОЙ СЛУЖБЫ ВОЙСК НАЦИОНАЛЬНОЙ ГВАРДИИ РОССИЙСКОЙ ФЕДЕРАЦИИ ПО НОВОСИБИРСКОЙ ОБЛАСТИ (подробнее) Судьи дела: Зарубина Е.Н. (судья) (подробнее) Последние документы по делу: Определение от 29 октября 2024 г. по делу № А45-26248/2022 Определение от 5 сентября 2024 г. по делу № А45-26248/2022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