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 августа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экологической безопасности» Белгородской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