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«Интерия»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МО Терновское СП ВО в лице Администрации Терновского СП Терновского МР ВО (подробнее) Ответчики: ООО "Интерия"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