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КРАСНОДАРСКОГО КРАЯ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