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15 июля 2021 г. ФИО1 признан несостоятельным (банкротом), в отношении него введена процедура реализации имущества гражданина. ФИО1 обратился в Арбитражный суд Республики Татарстан с заявлением о пересмотре решения суда первой инстанции от 15 июля 2021 г. по вновь открывшимся обстоятельствам. Определением Арбитражного суда Республики Татарстан от 21 ноября 2023 г. в удовлетворении заявления отказано. Постановлением Одиннадцатого арбитражного апелляционного суда от 14 марта 2024 г. определение суда первой инстанции оставлено без изменения. Арбитражный суд Поволжского округа постановлением от 21 июня 2024 г.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руководствуясь положениями статьи 311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30 июня 2011 г.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отсутствия каких-либо вновь открывшихся существенных для дела обстоятельств, которые не были и не могли быть известны заявителю на момент вынесения решения о признании должника банкротом.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Князева Марина Александровна, г.Санкт-Петербург (подробнее) ПАО "Банк ВТБ" (подробнее) Иные лица: АО "Почта России" (подробнее) Одинадцатый арбитражный апелляционный суд (подробнее) ПАО "Банк ВТБ, г. Самара (подробнее) ПАО "Сбербанк России" (подробнее) Управление Федеральной службы войск национальной гвардии Российской Федерации по Республике Татарстан (подробнее) Управление Федеральной службы государственной регистрации, кадастра и картографии по Республике Татарстан (подробнее) ФГБУ "Федеральная кадастровая палата Федеральной службы государственной регистрации, кадастра и картографии" по РТ (подробнее) ФКУ "Центр ГИМС МЧС России по РТ" (подробнее) ф/у Терещенко Е.Н.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