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«Чарли»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"Чарли" (подробнее) Ответчики: Министерство экономического развития и промышленности Белгородской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