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«Тамерлан»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"Мирато Азия" (подробнее) Ответчики: ООО "Тамерлан"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