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«Стройжилинвест»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Стройжилинвест (подробнее) Ответчики: Главное управление Московской области "Государственная жилищная инспекция Московской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