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8 июля 2024 г.,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Федеральной антимонопольной службы по Республике Башкортостан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