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«Московский областной центр информационно-коммуникационных технологий»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