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«Научно-исследовательский институт «Феррит-Домен»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промышленности и торговли Российской Федерации (подробнее) Ответчики: АО "НАУЧНО-ИССЛЕДОВАТЕЛЬСКИЙ ИНСТИТУТ "ФЕРРИТ-ДОМЕН"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