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агентству по управлению государственным имуществом (Росимущество)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"Развитие Санкт-Петербурга" (подробнее) Ответчики: ООО "МАТЮШКИНСКИЙ УЧАСТОК" (подробнее) Иные лица: Управление Федеральной налоговой службы по Республике Коми (подробнее) Федеральное агентство по управлению государственным имуществом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