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«ТХД»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Катышева Нелли Павловна (подробнее) Ответчики: ООО "ТХД" (подробнее) Иные лица: МИФНС №7 по Омской области (подробнее) отдел экономической безопасности и прортиводействия коррупции Управления МВД России по г. Омску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