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«Санаторий «Красный 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"Санаторий "Красный Бор" (подробнее) Красный О.И. представитель истца (подробнее) Ответчики: Отделение Фонда пенсионного и социального страхования Российской Федерации по Оренбургской области (подробнее) Иные лица: АО "Санаторий "Строитель" (подробнее) Арбитражный суд Уральского округа (подробнее) Россия, 191124, Санкт-Петербург, -, Смольного, 6 стр.1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