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казенного учреждения Республики Крым «Служба автомобильных дорог Республики Крым» об отсрочке уплаты государственной пошлины за рассмотрение кассационной жалобы удовлетворить. Предоставить государственному казенному учреждению Республики Крым «Служба автомобильных дорог Республики Крым» отсрочку уплаты государственной пошлины до окончания производства по кассационной жалобе на решение Арбитражного суда Республики Крым от 26.10.2023, постановление Двадцать первого арбитражного апелляционного суда от 25.03.2024 и постановление Арбитражного суда Центрального округа от 06.06.2024 по делу № А83-18482/2022. Судья Верховного Суда Российской Федерации М.К. Антонова Суд: Верховный Суд РФ (подробнее) Истцы: Государственное казенное учреждение Республики Крым "Служба автомобильных дорог Республики Крым" (подробнее) Ответчики: АО "Центродорстрой" (подробнее) Иные лица: ФБУ Крымская ЛСЭ Минюста России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