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Шефер Ольги Владимировны удовлетворить. Восстановить срок подачи кассационной жалобы на постановление Арбитражного суда Уральского округа от 07.06.2024 по делу № А60-56864/2022 Арбитражного суда Свердловской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