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Антоновой М.К.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Антонову М.К. по кассационному производству № 309-ЭС24-6658. И.о. председателя судебного состава, судья Верховного Суда Российской Федерации Д.В. Тютин Суд: Верховный Суд РФ (подробнее) Истцы: ООО "Аполлон" (подробнее) Ответчики: Управление Федеральной антимонопольной службы по Свердловской области (подробнее) Последние документы по делу: Определение от 14 августа 2024 г. по делу № А60-25831/2023 Определение от 9 июля 2024 г. по делу № А60-25831/2023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