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обратился в Арбитражный суд Ростовской области с заявлением о признании его несостоятельным (банкротом). Решением Арбитражного суда Ростовской области от 26.09.2023 заявление ФИО3 признано обоснованным, должник признан несостоятельным (банкротом), в отношении него введена процедура реализация имущества; утвержден финансовый управляющий. Постановлением Пятнадцатого арбитражного апелляционного суда от 14.12.2023 решение суда первой инстанции оставлено без изменения. Арбитражный суд Северо-Кавказского округа постановлением от 23.04.2024 указанные судебные акты оставил без изменения. ФИО1 и ФИО4 обратились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Принимая решение о признании должника банкротом и введении процедуры реализации имущества должника, суды руководствовались статьями 213.1, 213.3, 213.4, 213.6, 213.13, 213.25 Федерального закона от 26.10.2002 № 127-ФЗ «О несостоятельности (банкротстве)» и исходили из того, что общий размер кредиторской задолженности превышает 500 000 рублей, должник имеет предусмотренные Законом о банкротстве признаки банкротства, доходов и имущества для погашения требований кредиторов не имеется, возможность погашения должником задолженности в ходе процедуры реструктуризации долгов отсутствует.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Дербентский городской суд Республики Дагестан (подробнее) СОЮЗ "МЕЖРЕГИОНАЛЬНЫЙ ЦЕНТР АРБИТРАЖНЫХ УПРАВЛЯЮЩИХ" (подробнее) ф/у должника Раевская Мария Владимировна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