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Емтыль Зуриет Муратовны в Арбитражный суд Республики Адыгея обратился финансовый управляющий Шитько А.В. с заявлением о признании недействительным заключенного должником с Разгадовой О.А. договора купли-продажи земельных участков от 25.10.2019 и применении последствий недействительности сделки в виде возврата объектов недвижимости в конкурную массу должника. Определением Арбитражного суда Республики Адыгея от 24.08.2023, оставленным без изменения постановлением Пятнадцатого арбитражного апелляционного суда от 11.02.2024, заявление финансового управляющего удовлетворено; договор признан недействительным; применены последствия недействительности сделки в виде возврата в конкурсную массу должника четырех земельных участков и взыскания с ответчика 7 563 343 рублей стоимости реализованных земельных участков. Арбитражный суд Северо-Кавказского округа постановлением от 06.06.2024 указанные судебные акты отменил и направил обособленный спор на новое рассмотрение в суд первой инстанции. 2 Финансовый управляющий Шитько А.В.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Определением Верховного Суда Российской Федерации от 24.06.2024 заявителю кассационной жалобы финансовому управляющему Шитько А.В. была предоставлена отсрочка по уплате государственной пошлины в сумме 3 000 рублей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3 000 рублей подлежит взысканию за счет конкурсной массы должника. Руководствуясь статьями 102, 110, 291.6, 291.8, 319 Арбитражного процессуального кодекса Российской Федерации, статьей 333.21 Налогового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Емтыль Зуриет Муратовны за счет конкурсной массы в доход федерального бюджета государственную пошлину в размере 3 000 (три тысячи) рублей. Арбитражному суду Республики Адыгея выдать исполнительный лист на взыскание государственной пошлины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