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30.05.2024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«Компания Лидер чистоты»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"КОМПАНИЯ ЛИДЕР ЧИСТОТЫ" (подробнее) Ответчики: Межрайонная инспекция Федеральной налоговой службы №24 по Свердловской области (подробнее) Судьи дела: Першутов А.Г. (судья) Последние документы по делу: Определение от 25 июля 2024 г. по делу № А60-2214/2023 Определение от 5 июня 2024 г. по делу № А60-2214/2023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