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заявления о взыскании судебных расходов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«Сбербанк России» (ПАО Сбербанк)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"НАЦИОНАЛЬНЫЕ МЕДИЦИНСКИЕ ТЕХНОЛОГИИ" (подробнее) Ответчики: ПАО "Сбербанк России"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