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Гафиатуллиной Натальи Юрьевны в Арбитражный суд Республики Татарстан обратился финансовый управляющий с заявлением о признании недействительной сделки от 30.01.2018 по отчуждению квартиры, заключенной между должником и Рябовой О.Ю., аннулировании записи о государственной регистрации перехода права на квартиру, признании недействительными последующих сделок по переходу права собственности на квартиру и применении последствий недействительности сделок. Определением Арбитражного суда Республики Татарстан от 17.09.2022 заявление финансового управляющего удовлетворено. Определением от 21.11.2022 апелляционный суд перешел к рассмотрению спора по правилам, установленным Арбитражным процессуальным кодексом Российской Федерации для рассмотрения дела в суде первой инстанции. Постановлением Одиннадцатого арбитражного апелляционного суда от 08.02.2023 определение суда первой инстанции отменено, заявление финансового управляющего удовлетворено частично. Признан недействительным договор дарения от 30.01.2018, заключенный между 2 должником и Рябовой О.Ю.; применены последствия недействительности сделки в виде взыскания с Рябовой О.Ю. в конкурсную массу должника 1 927 571 рубля 41 копейки; в удовлетворении заявления в остальной части отказано. Постановлением Арбитражного суда Поволжского округа от 14.06.2023 постановление апелляционного суда в части применения последствий недействительности сделки отменено, в отмененной части обособленный спор направлен на новое рассмотрение в Одиннадцатый арбитражный апелляционный суд; в остальной части постановление апелляционного суда оставлено в силе. При повторном рассмотрении обособленного спора постановлением Одиннадцатого арбитражного апелляционного суда от 25.12.2023 определение суда первой инстанции отменено; применены последствия признанного судом недействительным договора дарения квартиры от 30.01.2018 в виде взыскания с Рябовой О.Ю. в конкурсную массу должника 2 458 000 рублей. Постановлением Арбитражного суда Поволжского округа от 09.04.2024 постановление суда апелляционной инстанции оставлено без изменения. Рябова О.Ю. обратилась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суда округа в части применения последствий недействительности сделки,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части применения последствий недействительности сделки, суд апелляционной инстанции руководствовался положениями статьи 61.6 Федерального закона от 26.10.2002 № 127-ФЗ «О несостоятельности (банкротстве)» и, учитывая заключение судебной экспертизы, применил последствия признанного судом недействительным договора дарения в виде взыскания с ответчика рыночной стоимости отчужденного имущества. 3 Суд округа согласился с выводами апелляционного суда. Возражения Рябовой О.Ю. о невозможности применения последствий недействительности сделки в связи с завершением процедуры банкротства и применением в отношении нее правила об освобождении от исполнения обязательств отклонены судом округа, поскольку требование о применении последствий недействительности сделки, признанной недействительной на основании статьи 61.2 Закона о банкротстве, сохраняет силу после завершения процедуры реализации имущества гражданина в силу пункта 6 статьи 213.28 Закона о банкротстве, правило об освобождении от долгов на него не распространяется. Доводы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