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«Профессиональное оснащение»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"ПРОФЕССИОНАЛЬНОЕ ОСНАЩЕНИЕ" (подробнее) Ответчики: Управление Федеральной антимонопольной службы по Омской области (подробнее) Иные лица: Государственное предприятие Омской области "Таврическое дорожное ремонтно-строительное управление"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