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«Завод малых серий»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ЗАВОД МАЛЫХ СЕРИЙ (подробнее) Ответчики: Читинская таможня (подробнее) Иные лица: Арбитражный суд Забайкальского края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