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309-ЭС24-12192. И.о. председателя судебного состава, судья Верховного Суда Российской Федерации Д.В. Тютин Суд: Верховный Суд РФ (подробнее) Истцы: ООО Навипрод (подробнее) Ответчики: ФЕДЕРАЛЬНОЕ ГОСУДАРСТВЕННОЕ БЮДЖЕТНОЕ ОБРАЗОВАТЕЛЬНОЕ УЧРЕЖДЕНИЕ ВЫСШЕГО ОБРАЗОВАНИЯ "БАШКИРСКИЙ ГОСУДАРСТВЕННЫЙ ПЕДАГОГИЧЕСКИЙ УНИВЕРСИТЕТ ИМ. М. АКМУЛЛЫ"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