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Колемаскина Владимира Николаевича в Арбитражный суд Кемеровской области поступило заявление ИП Полежаева И.Е. о взыскании с ИП Петухова Ю.П. 345 000 рублей в возмещение судебных расходов на оплату услуг представителя, понесенных заявителем при рассмотрении обособленного спора о признании недействительным договора купли-продажи трактора от 27.04.2018, заключенного между должником и ИП Петуховым Ю.П. Определением Арбитражного суда Кемеровской области от 06.10.2023 заявление удовлетворено в части взыскания судебных расходов в размере 318 000 рублей; в удовлетворении заявления в остальной части отказано. Постановлением Седьмого арбитражного апелляционного суда от 20.12.2023 определение суда первой инстанции изменено, взыскано 128 000 рублей в возмещение судебных расходов; в удовлетворении заявления в остальной части отказано. Арбитражный суд Западно-Сибирского округа постановлением от 03.04.2024 постановление суда апелляционной инстанции оставил без изменения. ИП Пляскин С.С.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вопрос о возмещении судебных расходов по оплату услуг представителя, суд апелляционной инстанции, с выводами которого впоследствии согласился суд округа, руководствовался положениями статей 101, 106, 110, 111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и, учитывая принципы разумности, соразмерности, справедливости, баланс интересов сторон, снизил размер судебных расходов на оплату услуг представителей заявителя.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