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«Аквариус» (далее – Общество) обратилось в Арбитражный суд Калининградской области с заявлением о признании незаконным решения Управления Федеральной налоговой службы по Калининградской области (далее – Управление) о внесении записи от 10.01.2023 за государственным регистрационным номером (далее – ГРН) 2233900001047 о недостоверности сведений в отношении генерального директора Общества – ФИО1; об обязании Управления исключить из Единого государственного реестра юридических лиц (далее – ЕГРЮЛ) указанные сведения. Решением Арбитражного суда Калининградской области от 23.06.2023, оставленным без изменения постановлением Тринадцатого арбитражного апелляционного суда от 31.10.2023 и постановлением Арбитражного суда Северо-Западного округа от 12.03.2024, в удовлетворении заявления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дела. В обоснование доводов жалобы заявитель указывает, что Управление не доказало обоснованность оспариваемого решения.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в качестве юридического лица 19.04.2016; в ЕГРЮЛ 11.02.2021 внесена запись ГРН 2213900032003 о генеральном директоре – ФИО1 В рамках проведения мероприятий налогового контроля Управлением в адрес Общества направлены уведомления от 29.09.2022 № 1478, от 03.10.2021 № 546, от 26.10.2022 № 2969, от 31.10.2022 № 3301 о вызове для дачи пояснений по вопросу ведения финансово-хозяйственной деятельности, однако руководитель не явился. Повестками от 25.10.2022 № 1459, от 07.11.2022 № 1803 на допрос в налоговый орган был вызван лично ФИО1, который в назначенное время не явился. В уведомлениях о необходимости представления достоверных сведений от 01.12.2022 № 187, от 01.12.2022 № 11-09/3/49035, № 11-09/49047, № 11-10/49039, направленных по адресам Общества и ФИО1, Управление сообщило, что в отношении юридического лица установлена недостоверность содержащихся в ЕГРЮЛ сведений об адресе хозяйствующего субъекта и о лице, имеющем право без доверенности действовать от его имени. Управлением 10.01.2023 в отношении ФИО1 внесена запись ГРН 2233900001047 о недостоверности сведений, содержащихся в ЕГРЮЛ; 17.01.2023 состоялся допрос ФИО1, о чем составлен соответствующий протокол № 67. Посчитав действия Управления по внесению записи от 10.01.2023 незаконными, Общество обратилось в арбитражный суд с настоящим заявлением. Исследовав и оценив по правилам статьи 71 АПК РФ представленные доказательства, руководствуясь статьей 51 Гражданского кодекса Российской Федерации, статьями 4 , 5 , 9 Федерального закона от 08.08.2001 № 129-ФЗ «О государственной регистрации юридических лиц и индивидуальных предпринимателей», Приказом Федеральной налоговой службы от 11.02.2016 № ММВ-7-14/72, суды удовлетворили заявленные требования, признав законными действия налогового органа, поскольку материалами дела не подтверждено фактическое осуществление ФИО1 руководства деятельностью Общества и наличие реальной связи с данной организацией. Так, согласно расчетам по страховым взносам за 2022 год ФИО1 в Обществе доход не получал, работал в должности повара-универсала в иной организации, сведениями о финансово-хозяйственной деятельности Общества не обладает.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«Аквариус»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"Аквариус" (подробнее) Ответчики: Управление Федеральной налоговой службы по Калининградской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