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Республики Башкортостан от 27.05.2021 удовлетворены требования ФИО1: на общество с ограниченной ответственностью Научно-производственное предприятие «Сатор» (далее – Общество) возложена обязанность в течение 5 рабочих дней с момента вступления решения в законную силу обеспечить доступ аудиторской организации – общества с ограниченной ответственностью «Алтын-Аудит» к информации и документам Общества, необходимым для проведения аудиторской проверки за 2017, 2018, 2019 годы, а также для проверки состояния текущих дел. Общество 07.08.2023 обратилось с заявлением о прекращении исполнительного производства от 17.11.2021 № 208698/21/02002-ИП. Определением Арбитражного суда Республики Башкортостан от 11.09.2023, оставленным без изменения постановлением Восемнадцатого арбитражного апелляционного суда от 01.12.2023 и постановлением Арбитражного суда Уральского округа от 12.03.2024,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прекращении исполнительного производства,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суды не учли передачу аудиторской организации части документов Общества и утрату остальной части документов в связи с затоплением помещения, в котором таковые хранились, в силу чего не представляется возможным надлежащим образом исполнить судебный акт в полном объеме.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318, 319, 327 названного Кодекса, статьей 43 Федерального закона от 02.10.2007 № 229-ФЗ «Об исполнительном производстве»,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заявления о прекращении исполнительного производства, констатировав, что указанные Обществом доводы и представленные доказательства не свидетельствуют о наличии обстоятельств, объективно препятствующих исполнению решения суда. Судами не установлено наличие у ФИО1 умысла на заведомо недобросовестное осуществление прав, наличия цели причинения вреда другому лицу.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предприятие «Сатор»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НАУЧНО-ПРОИЗВОДСТВЕННОЕ ПРЕДПРИЯТИЕ "САТОР" (подробнее) Иные лица: 18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