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26.05.2023 по делу № А40-285739/2021, постановление Девятого арбитражного апелляционного суда от 15.08.2023 и постановление Арбитражного суда Московского округа от 25.12.2023 по тому же делу отменить. Дело направить на новое рассмотрение в Арбитражный суд города Москвы. Председательствующий судья А.Г. Першутов Судья М.К. Антонова Судья Д.В. Тютин Суд: Верховный Суд РФ (подробнее) Истцы: ООО "Корпоративный центр икс 5"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