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Юсибова Фамила Гаджиевича в Арбитражный суд Ростовской области обратился кредитор ПАО «Юг-Инвестбанк» с заявлением о взыскании с финансового управляющего Бованенко С.Д. 786 400 рублей убытков. Определением Арбитражного суда Ростовской области от 02.12.2023 в удовлетворении заявления отказано. Постановлением Пятнадцатого арбитражного апелляционного суда от 12.02.2024 определение суда первой инстанции отменено, с финансового управляющего взыскано 786 400 рублей убытков. Арбитражный суд Северо-Кавказского округа постановлением от 23.04.2024 постановление апелляционного суда оставил без изменения. Финансовый управляющий Бованенко С.Д.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пунктом 4 статьи 20.3, пунктом 4 статьи 20.4 Федерального закона от 26.10.2002 № 127-ФЗ «О несостоятельности (банкротстве)», статьями 15, 1064 Гражданского кодекса Российской Федерации, разъяснениями, изложенными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и, учитывая обстоятельства, установленные при рассмотрении спора о признании незаконными действий (бездействия) финансового управляющего, выразившихся в нарушении сроков проведения описи, оценки и реализации имущества должника, непринятии мер по выявлению и обеспечению сохранности имущества должника, пришел к выводу о доказанности заявителем совокупности условий, необходимой для возложения на ответчика обязанности по возмещению убытков, размер которых определен исходя из стоимости автомобиля, установленной финансовым управляющим при утверждении положении о реализации имущества должника. Суд округа поддержал выводы суда апелляционной инстанции.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