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 внесении в базу электронных документов резолютивной части определения Судебной коллегии по экономическим спорам Верховного Суда Российской Федерации от 04.07.2024 по делу № А40-67702/2021 допущены опечатки: во втором абзаце резолютивной части наряду с другими лицами ошибочно указан Мухиев Магомед Мажитович; в четвертом абзаце резолютивной части (в отношении Мухиева Магомеда Мажитовича) допущена опечатка в окончаниях фразы "обжалованные судебные 2 акты". При оглашении резолютивной части определения в судебном заседании озвучено: во втором абзаце: "…в части, касающейся решения вопроса о принятии обеспечительных мер в отношении имущества, принадлежащего Даурбековой Лидии Хусаиновне, Даурбековой Асет Ахметовне, Мухиеву Иссе Магомедовичу, Мухиевой Людмиле Джабриловне, Мухиевой Петимат Магомедовне, Мухиеву Саид-Ахмеду Магомедовичу, Мухиевой Айшат Магомедовне, Мухиевой Марем Магомедовне – отменить, заявление о принятии обеспечительных мер направить на новое рассмотрение в Арбитражный суд города Москвы"; в четвертом абзаце – "обжалованный судебный акт". Исправление вышеуказанных опечаток не повлияет на существо принятого судебного акта. В связи с этим допущенные опечатки подлежат исправлению на основании части 3 статьи 179 Арбитражного процессуального кодекса Российской Федерации. Руководствуясь статьями 179, 184, 185 Арбитражного процессуального кодекса Российской Федерации, судебная коллегия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исправить опечатки, допущенные в резолютивной части определения Судебной коллегии по экономическим спорам Верховного Суда Российской Федерации от 04.07.2024: читать абзац второй резолютивной части определения в следующей редакции: "в части, касающейся решения вопроса о принятии обеспечительных мер в отношении имущества, принадлежащего Даурбековой Лидии Хусаиновне, Даурбековой Асет Ахметовне, Мухиеву Иссе Магомедовичу, Мухиевой Людмиле Джабриловне, Мухиевой Петимат Магомедовне, Мухиеву Саид-Ахмеду Магомедовичу, Мухиевой Айшат Магомедовне, Мухиевой Марем Магомедовне – отменить, заявление о принятии обеспечительных мер направить на новое рассмотрение в Арбитражный суд города Москвы"; читать абзац четвертый резолютивной части определения в следующей редакции: "в отношении имущества, принадлежащего Мухиеву Магомеду Мажитовичу, – обжалованный судебный акт оставить в силе." Председательствующий судья Самуйлов С.В. Судья Зарубина Е.Н. Судья Корнелюк Е.С.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