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Федеральная Служба исполнения наказаний (подробнее) Ответчики: ООО "Дельрус"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