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Емтыль Зуриет Муратовны финансовый управляющий Шитько А.В. обратился в Арбитражный суд Республики Адыгея с заявлением о признании недействительным заключенного должником и Разгадовой О.А. договора купли-продажи земельного участка от 25.10.2019 и применении последствий недействительности сделки в виде возврата земельного участка в конкурную массу должника. Определением Арбитражного суда Республики Адыгея от 16.01.2023 заявление удовлетворено. Разгадова О.А. обратилась в Пятнадцатый арбитражный апелляционный суд с апелляционной жалобой на определение суда первой инстанции, заявив ходатайство о восстановлении пропущенного процессуального срока на апелляционное обжалование. Определением Пятнадцатого арбитражного апелляционного суда от 25.01.2024 в удовлетворении ходатайства о восстановлении процессуального срока подачи апелляционной жалобы отказано; производство по жалобе Разгадовой О.А. прекращено. Арбитражный суд Северо-Кавказского округа постановлением от 26.04.2024 определение суда апелляционной инстанции отменил, направил 2 обособленный спор в Пятнадцатый арбитражный апелляционный суд для рассмотрения жалобы по существу. Финансовый управляющий Шитько А.В. обратился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определение суда апелляционной инстанции и направляя обособленный спор в Пятнадцатый арбитражный апелляционный суд для рассмотрения жалобы по существу, окружной суд действовал в пределах полномочий, предусмотренных статьями 287, 288 Арбитражного процессуального кодекса Российской Федерации. Доводы жалобы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