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Емтыль Зуриет Муратовны финансовый управляющий Шитько А.В. обратился в Арбитражный суд Республики Адыгея с заявлением о признании недействительным заключенного должником и Разгадовой О.А. договора купли-продажи земельных участков от 25.10.2019 и применении последствий недействительности сделки в виде возврата объектов недвижимости в конкурную массу должника. Определением Арбитражного суда Республики Адыгея от 27.02.2023 заявление удовлетворено. Разгадова О.А. обратилась в Пятнадцатый арбитражный апелляционный суд с апелляционной жалобой на определение суда первой инстанции, заявив ходатайство о восстановлении пропущенного процессуального срока на апелляционное обжалование. Определением Пятнадцатого арбитражного апелляционного суда от 13.02.2024 в удовлетворении ходатайства о восстановлении процессуального срока подачи апелляционной жалобы отказано; производство по жалобе Разгадовой О.А. прекращено. Арбитражный суд Северо-Кавказского округа постановлением от 26.04.2024 определение суда апелляционной инстанции отменил, направил 2 обособленный спор в Пятнадцатый арбитражный апелляционный суд для рассмотрения жалобы по существу. Финансовый управляющий Шитько А.В.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суда апелляционной инстанции и направляя обособленный спор в Пятнадцатый арбитражный апелляционный суд для рассмотрения жалобы по существу, окружной суд действовал в пределах полномочий, предусмотренных статьями 287, 288 Арбитражного процессуального кодекса Российской Федерации. Доводы жалобы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