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31.07.2019, постановление Семнадцатого арбитражного апелляционного суда от 11.11.2019 и постановление Арбитражного суда Уральского округа от 10.02.2020 по делу № А60-14265/2017 восстановить. Судья Е.С. Корнелюк Суд: Верховный Суд РФ (подробнее) Истцы: АО "ЗАВОД ДОРМАШ" (подробнее) АО "ЮниКредит Банк" (подробнее) ГУ МЕЖРАЙОННАЯ ИНСПЕКЦИЯ ФЕДЕРАЛЬНОЙ НАЛОГОВОЙ СЛУЖБЫ №24 ПО СВЕРДЛОВСКОЙ ОБЛАСТИ (подробнее) ЗАО БАНК ВТБ (ПУБЛИЧНОЕ АКЦИОНЕРНОЕ ОБЩЕСТВО) (подробнее) Межрайонная инспекция Федеральной налоговой службы №24 по Свердловской области (подробнее) ОАО "Уральский научно-исследовательский и проектно-изыскательский институт по землеустройству" (подробнее) ООО "НГ-Энерго" (подробнее) ООО "РНГО" (подробнее) ПАО Сбербанк России (подробнее) ПАО "Уральский завод тяжелого машиностроения" (подробнее) Иные лица: ООО "ЛЕКС ИНТЕРНЭШНЛ РУС" (подробнее) Союз арбитражных управляющих "Саморегулируемая организация "Дело" (подробнее) Судьи дела: Корнелюк Е.С. (судья) (подробнее) Последние документы по делу: Определение от 5 июля 2024 г. по делу № А60-14265/2017 Резолютивная часть постановления от 25 августа 2021 г. по делу № А60-14265/2017 Определение от 12 августа 2020 г. по делу № А60-14265/2017 Определение от 25 июня 2020 г. по делу № А60-14265/2017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