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03.05.2024 обратилась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ИП Величко Ирина Васильевна (подробнее) Ответчики: ИФНС РФ по г. Брянску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