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Морозов Олег Николаевич обратился в Арбитражный суд города Москвы с заявлением к саморегулируемой организации аудиторов Ассоциация «Содружество» (далее – Ассоциация) о признании недействительным решения Комиссии по контролю деятельности Ассоциации от 23.12.2022 об утверждении листа оценки профессиональной деятельности аудитора по результатам внешней проверки деятельности Морозова О.Н. (аудитор), оформленного выпиской из протокола № 31-22, об утверждении отчета о внешней проверке и направлении в дисциплинарную комиссию Ассоциации в части выявления грубых нарушений и принятия для рассмотрения вопроса о необходимости применения мер дисциплинарного воздействия.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«Аудиторская фирма М-Финансист» (далее – Общество). Решением Арбитражного суда города Москвы от 19.07.2023,оставленным без изменения постановлением Девятого арбитражного апелляционного суда от 19.10.2023 от 19.10.2023,постьановлением Арбитражного суда Московского округа от 14.03.2024 в удовлетворении заявления отказано. 2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в его действиях отсутствуют вменяемые ему нарушения.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постановлением Комиссии по контролю качества Ассоциации от 25.10.2021 № 1179-21 назначена плановая выездная проверка качества работы Общества и его сотрудников. Предметом плановой внешней проверки являлось соблюдение аудиторской организацией обязательных требований Федерального закона от 30.12.2008 № 307-ФЗ «Об аудиторской деятельности» (далее – Закон № 307-ФЗ). По результатам проверки Комиссией по контролю деятельности Ассоциации 23.12.2022 принято решение об утверждении листа оценки профессиональной деятельности аудитора, оформленное выпиской из протокола № 31-22, об утверждении отчета о внешней проверке и направлении в дисциплинарную комиссию Ассоциации в части выявления грубых нарушений и принятия для рассмотрения вопроса о необходимости применения мер дисциплинарного воздействия. Не согласившись с оспариваемым решением, Морозов О.Н. обратился в арбитражный суд с настоящим заявлением. Исследовав и оценив по правилам статьи 71 АПК РФ представленные доказательства, руководствуясь статьями 6, 9, 10, 19 Федерального закона от 01.12.2007 № 315-ФЗ «О саморегулируемых организациях», статьями 4, 6, 17 Закона № 307-ФЗ, разъяснениями, изложенными в пунктах 1,2,9 постановления Пленума Верховного Суда Российской Федерации от 28.06.2022 №21 «О некоторых вопросах применения судами положений главы 22 Кодекса административного судопроизводства Российской Федерации и главы 24 Арбитражного процессуального кодекса Российской Федерации», суды отказали в удовлетворении требований, установив, что лист оценки составлен в соответствии с Правилами организации и осуществления внешнего контроля деятельности членов Ассоциации, обжалуемое решение принято Комиссией в рамках компетенции, на основании нормативных правовых актов, при наличии кворума. 3 Также суды указали, что заявителем не представлены доказательства нарушения его прав или возникновения негативных последствий в результате утверждения листа оценки, поскольку меры дисциплинарного воздействия не применялись.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Морозова Олега Николаевича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