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Одинцова Андрея Николаевича – Платова Татьяна Витальевна обратилась в Арбитражный суд Калининградской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«Город плюс» (далее – Общество). Вступившим в законную силу решением Арбитражного суда Калининградской области от 29.09.2020 заявление удовлетворено, назначена процедура распределения обнаруженного имущества ликвидированного юридического лица – Общества на срок до 14.01.2021; арбитражным управляющим утвержден Лукин Сергей Анатольевич. Определением от 04.08.2021 Арбитражный суд Калининградской области завершил процедуру распределения обнаруженного имущества ликвидированного юридического лица. Распределено имущество ликвидированного юридического лица, ООО «Город Плюс» (ОГРН 1053915539985) следующим образом: -Признано право долевой собственности Одинцова Андрея Николаевича на 1/2 доли нежилого помещения с кадастровым номером 39:15:11605:112, площадью 2 377,1кв., расположенное по адресу: Калининградская область, г. Калининград, ул. наб. Правая, д.21, этаж 4; - Признано право долевой собственности Гердей Олега Федоровича на 1/2 доли нежилого помещения с кадастровым номером 39:15:11605:112, площадью 377,1кв., расположенное по адресу: Калининградская область, г. Калининград, ул. наб. Правая, д.21, этаж 4. Взыскано с Одинцова Андрея Николаевича в пользу Лукина Сергея Анатольевича денежные средства в сумме 21 698,33 руб. Взыскано с Гердей Олега Федоровича в пользу Лукина Сергея Анатольевича денежные средства в сумме 21 698,33 руб. Решением Арбитражного суда города Москвы от 14.12.2022 по делу №А40- 2744/2022, оставленным без изменения постановлением Девятого арбитражного апелляционного суда от 02.03.2023, постановлением Арбитражного суда Московского округа от 08.06.2023 признаны недействительным решение ФНС России от 15.07.2021 №КЧ-4-9/9956@ в части, в которой им отменено решение Управления ФНС по Калининградской области от 03.03.2021 и признаны недействительными записи в ЕГРЮЛ, внесенные в отношении ООО «Город Плюс» (ОГРН 1053915539985): ГРН 2213900063067 от 12.03.2021;ГРН 2213900063078 от 12.03.2021; ГРН 2213900063089 от 12.03.2021; признаны записи в ЕГРЮЛ, внесенные в отношении ООО «Город Плюс» (ОГРН 1053915539985): ГРН 2213900063067 от 12.03.2021; ГРН 2213900063078 от 12.03.2021; ГРН 2213900063089 от 12.03.2021, действительными записями; Управление ФНС Калининградской области в течение тридцати дней с момента вступления решения в законную силу обязано устранить допущенные нарушения прав и законных интересов заявителей, внести в ЕГРЮЛ соответствующие сведения и сведения о недействительности всех записей, которые внесены в реестр. Во исполнение вступившего в законную силу решения Арбитражного суда города Москвы от 14.12.2022 по делу №А40-2744/2022 в ЕГРЮЛ внесены сведения о недействительности соответствующих записей, согласно выписке из ЕГРЮЛ Общество является действующим юридическим лицом. Решением Арбитражного суда Калининградской области от 19.06.2023 решение от 29.09.2020 отменено по новым обстоятельствам. Решением Арбитражного суда Калининградской области от 19.06.2023, оставленным без изменения постановлением Тринадцатого Арбитражного апелляционного суда от 27.09.2023 отменено по новым обстоятельствам определение от 04.08.2021 о завершении процедуры распределения имущества Одинцов Андрей Николаевич 07.08.2023 обратился в арбитражный суд с заявлением о повороте исполнения определения от 04.08.2021. Определением Арбитражного суда Калининградской области от 28.08.2023, оставленным без изменения постановлением Тринадцатого арбитражного апелляционного суда от 01.11.2023 и постановлением Арбитражного суда Северо- Западного округа от 29.01.2024, произведен поворот исполнения определения от 04.08.2021, прекращено право долевой собственности Одинцова Андрея Николаевича (1/2 доли) и Гердея Олега Федоровича (1/2 доли) на нежилое помещение площадью 377,1 кв. м с кадастровым номером 39:15:111605:112, расположенное по адресу: г. Калининград, Правая наб., д. 21, этаж 4; 3 восстановлено право собственности Общества на данное помещение; с арбитражного управляющего Лукина Сергея Анатольевича в пользу Гердея Олега Федоровича и Одинцова Андрея Николаевича взыскано каждому по 21 698 рублей 33 копейки- расходы арбитражного управляющего на проведение процедуры. Не согласившись с принятыми судебными актами в части взыскания в пользу Одинцова А.Н. денежных средств, заявитель обратился в Верховный Суд Российской Федерации с кассационной жалобой, в которой просит их отменить, ссылаясь на существенное нарушение норм процессуального права. Письмом Верховного Суда Российской Федерации от 12.04.2024 дело № А21-7357/2020 истребовано из Арбитражного суда Калининградской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Руководствуясь статьями 325, 326 АПК РФ, правовой позицией, сформированной в пункте 48 Обзора судебной практики Верховного Суда Российской Федерации № 3 (2019), утвержденного Президиумом Верховного Суда Российской Федерации 27.11.2019, суды произвели поворот исполнения судебного акта, установив, что запись, внесенная в Единый государственный реестр юридических лиц (далее – ЕГРЮЛ) в отношении Общества, и послужившая основанием для исключения сведений из реестра о хозяйствующем субъекте, признана недействительной вступившим в законную силу решением Арбитражного суда г. Москвы от 14.12.2022 по делу № А40-2744/2022, во исполнение которого налоговым органом в ЕГРЮЛ внесены сведения о недействительности соответствующей записи. Выражая свое несогласие, заявитель указывает на ошибочное толкование статей 325, 326 АПК РФ. Согласно положениям статьи 325 АПК РФ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4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 В кассационной жалобе Лукин Сергей Анатольевич ссылается на то, что при осуществлении поворота исполнения судебного акта в части взыскания с него в пользу Одинцова Андрея Николаевича денежных средств в сумме 21 698 рублей 33 копеек, суд не проверил исполнение последним отмененного судебного акта в части перечисления названной суммы арбитражному управляющему за осуществление процедуры по распределению обнаруженного имущества ликвидированного юридического лица (не исследовал вопрос исполнения судебного акта, в отношении которого надлежит произвести поворот исполнения). Между тем факт перечисления денежных средств в сумме 21 698,33 руб. от Одинцова Андрея Николаевича в пользу Лукина Сергея Анатольевича материалами дела не подтвержден (документы, подтверждающие оплату 21 698,33 руб. в пользу Лукина С.А. не представлены, судами не запрашивались). Суды неверно распределили бремя доказывания оплаты денежных средств Одинцовым Андреем Николаевичем пользу Лукина Сергея Анатольевича в сумме 21 698,33 руб., возложив его на Лукина Сергея Анатольевича, который к счетам Одинцова Андрея Николаевича доступа не имеет.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арбитражного управляющего обществом с ограниченной ответственностью «Город плюс» Лукина Сергея Анатольевича на определение Арбитражного суда Калининградской области от 28.08.2023, постановление Тринадцатого арбитражного апелляционного суда от 01.11.2023 и постановление Арбитражного суда Северо-Западного округа от 29.01.2024 по делу № А21-7357/2020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июля 2024 года на 12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