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«Автотранспортное предприятие № 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