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«Металлэнерго Северо- 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"МОСТ-1" (подробнее) Ответчики: ООО "МеталлЭнерго Северо-Запад" (подробнее) Иные лица: ООО "ПРОЕКТНО-ЭКСПЕРТНОЕ БЮРО "АРГУМЕНТ" (подробнее) ООО "Северо-Западный Центр судебно-правовой экспертизы" (подробнее) ООО "Центр независимой профессиональной экспертизы "ПетроЭксперт" (подробнее) ООО "Центр судебной экспертизы" (подробнее) Центральная научно-исследовательская лаборатория судебной экспертизы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