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«Промышленно-финансовая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