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«Аварийно-спасательные технологии» (далее – Общество) обратилось в Арбитражный суд Республики Крым с заявлением к Межрайонной инспекции Федеральной налоговой службы России № 9 по Республике Крым (далее – Инспекция), Управлению Федеральной налоговой службы по Республике Крым (далее – Управление) о признании незаконным решения Инспекции от 23.11.2022 № 19013А об отказе в государственной регистрации изменений и об обязании Инспекции произвести государственную регистрацию изменений сведений о юридическом лице, содержащихся в Едином государственном реестре юридических лиц (далее – ЕГРЮЛ). К участию в деле в качестве третьих лиц, не заявляющих самостоятельных требований относительно предмета спора, привлечены Литягин Степан Викторович и Лузянин Юрий Владимирович. Решением Арбитражного суда Республики Крым от 10.08.2023, оставленным без изменения постановлением Двадцать первого арбитражного 2 апелляционного суда от 26.10.2023 и постановлением Арбитражного суда Центрального округа от 09.02.2024,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документы об оплате доли Литягиным С.В. датированы позднее принятия Лузяниным Ю.В. решения от 14.10.2022 о распределении неоплаченной доли в уставном капитале; то обстоятельство, что Общество не известило регистрирующий орган о переходе к нему доли, не оплаченной Литягиным С.В., не свидетельствует о том, что этим участником доля оплачена, а также о том, что в заявлении от 18.10.22 № 19013А о регистрации изменений в учредительные документы указаны недостоверные сведения о юридическом лице.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Инспекция 18.11.2020 приняла решение № 18602А о государственной регистрации Общества, учредителями (участниками) которого являются Литягин С.В. и Лузянин Ю.В., которым принадлежит по 50% долей уставного капитала, номинальной стоимостью 5000 рублей каждая. Впоследствии 18.10.2022 Лузянин Ю.В. представил в Инспекцию пакет документов для внесения изменений в сведения о юридическом лице, не связанные с внесением изменений в учредительные документы, а именно: заявление по форме Р13014 о государственной регистрации изменений, внесенных в учредительные документы юридического лица, и (или) о внесении изменений в сведения о юридическом лице, содержащиеся в ЕГРЮЛ; справку Общества; решение участника от 14.10.2022 № 3; договор купли-продажи доли от 14.10.2022; приходный кассовый ордер. Инспекцией 25.10.2022 принято решение № 19013А о приостановлении государственной регистрации, предложино заявителю в срок до 13.11.2022 представить документы и пояснения, опровергающие предположения о недостоверности сведений, включаемых в ЕГРЮЛ; в свою очередь Литягин С.В. 07.11.2022, 16.11.2022 представил пояснения с приложением документов, подтверждающих оплату доли в уставном капитале; от Общества пояснений в установленные сроки не поступило. 3 Решением Инспекции от 23.11.2022 № 19013А на основании положений подпункта «ч» пункта 1 статьи 23 Федерального закона от 08.08.2001 № 129-ФЗ «О государственной регистрации юридических лиц и индивидуальных предпринимателей» (далее – Закона № 129-ФЗ) отказано в государственной регистрации изменений по мотиву представления недостоверных сведений об учредителе Литягине С.В. Не согласившись с решением Инспекции, Общество обратилось в Управление с соответствующей жалобой, которая решением от 19.12.2022 № 07-23/15550с оставлена без удовлетворения. Полагая, что решение от 23.11.2022 № 19013А является незаконным, Общество обратилось в арбитражный суд с настоящим заявлением. Исследовав и оценив по правилам статьи 71 АПК РФ представленные доказательства, руководствуясь статьей 51 Гражданского кодекса Российской Федерации, статьями 1, 9, 11, 23 Закона № 129-ФЗ, статьями 9, 16, 24 Федерального закона от 08.02.1998 № 14-ФЗ «Об обществах с ограниченной ответственностью», разъяснениями, изложенными в пункте 10 Информационного письма Президиума Высшего Арбитражного Суда Российской Федерации от 24.05.2012 № 151 «Обзор практики рассмотрения арбитражными судами споров, связанных с исключением участника из общества с ограниченной ответственностью», суды отказали в удовлетворении требований, признав законным решение регистрирующего органа, поскольку на момент рассмотрения заявления у Инспекции отсутствовали доказательства принятия органами управления Обществом в установленные сроки каких-либо решений, связанных с неполным формированием уставного капитала, следовательно, у регистрирующего органа не имелось оснований для вывода об утрате Литягиным С.В. права на долю в уставном капитале юридического лица. Судами установлено, что учредитель Лузянин Ю.В. решением участника от 18.03.2022 №1/03/2022 ( то есть только через год после того, как неоплаченная доля участника Общества должна была перейти к Обществу) подтвердил переход к Обществу доли в размере 50% в связи с ее неоплатой Литягиным С.В.; в течение одного года со дня перехода доли или части доли в уставном капитале Общества непосредственно к Обществу ( то есть до 18.03.2022) доля должна была быть предложена участнику Общества или третьим лицам, а соответствующее обращение для государственной регистрации предусмотренных изменений в составе участников должно было состояться в срок до 18.04.2022.Однако решение №3 единственного участника Лузянина Ю.В. о распределении неоплаченной доли в уставном капитале (продажа Лузянину Ю.В. по договору от 14.10.2022) принято 14.10.2022 и направлено в регистрирующий орган с заявлением по форме Р13014 от 18.10.2022. Таким образом, суды обоснованно заключили, что на момент рассмотрения заявления от 18.10.2022, принимая во внимание отсутствие у Инспекции доказательств принятия органами управления Общества в период с даты его регистрации в указанные в статье 24 Закона№14-ФЗ сроки каких-либо решений, связанных с неполным формированием уставного капитала, у регистрирующего органа не имелось оснований для вывода об утрате Литягиным С.В. права на 4 долю в уставном капитале Общества и состоявшемся переходе доли к Лузянину Ю.В. Судами принято во внимание, что в материалах регистрационного дела имеется протокол от 14.10.2021 № 3 внеочередного общего собрания Общества, которым в составе двух участников Лузяниным Ю.В. и Литягиным С.В. внесены изменения в некоторые положения Устава и решено утвердить его новую редакцию; протокол подписан двумя участниками и приложен к заявлению по форме Р13014 от 14.10.2021 № 21393А о государственной регистрации изменений в учредительные документы. Устав в новой редакции приложен самим Обществом к заявлению в арбитражный суд по рассматриваемому делу, согласно пункту 4.2 которого уставный капитал оплачен полностью. Кроме того, вопрос об оплате участником Общества Литягиным С.В. доли в уставном капитале возник в условиях корпоративного конфликта, который не может быть решен посредством обращения к регистрирующему органу. Исключаемый участник Литягин С.В. обратился в Инспекцию, заявив возражения к регистрации, в которых указал, что является участником, полагает, что происходит захват предприятия, действия обжалуются в суде.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«Аварийно-спасательные технологии»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