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«РегионАгроСервис»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"Агромагистраль" (подробнее) Ответчики: ООО "РегионАгроСервис"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