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24.03.2021 в отношении имущества ФИО2 введена процедура реализации. Определением Арбитражного суда Республики Татарстан от 27.06.2023 процедура реализации имущества должника завершена. ООО «Страховая компания «Арсеналъ» обратилось в Арбитражный суд Республики Татарстан с заявлением о взыскании с ООО «Мегаполис недвижимости» судебных расходов в размере 50 000 рублей. Определением Арбитражного суда Республики Татарстан от 15.11.2023, оставленным без изменения постановлением Одиннадцатого арбитражного апелляционного суда от 26.01.2024 и постановлением Арбитражного суда Поволжского округа от 03.04.2024, заявление удовлетворено в части взыскания 25 000 рублей судебных расходов; в удовлетворении заявления в остальной части отказано. Конкурсный управляющий ООО «Мегаполис недвижимости»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101 , 106 , 110 Арбитражного процессуального кодекса Российской Федерации, разъяснениями, изложенными в пунктах 14,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пункте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пунктах 6, 11, 25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оценили по правилам статьи 71 АПК РФ представленные доказательства, доводы и возражения лиц, участвующих в деле, установили документальное подтверждение факта несения ООО «СК «Арсеналъ» расходов на оплату услуг представителя, привлеченного в связи с инициированием кредитором – ООО «Мегаполис недвижимости» (в лице его конкурсного управляющего) обособленного спора по жалобе на действия финансового управляющего имуществом должника с взысканием с него убытков, учли характер и объем оказанных представителем услуг и признали обоснованной, разумной и подлежащей взысканию в пользу страховой компании сумму судебных расходов в размере 25 000 рублей.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Конкурсный управляющий Шарипов Марат Зуфарович (подробнее) конкурсный управляющий Шарипов М.З. (подробнее) ООО "Мегаполис Недвижимости", г.Москва (подробнее) Иные лица: к у Сидоров Марат Александрович (подробнее) Одиннадцатый Арбитражный апелляционный суд (подробнее) ООО "Бизнес-Аудит. Консалтинг. Независимая оценка" (подробнее) Росреестр по РТ (подробнее) Средне-Волжский региональный центр судебной экспертизы Министерства юстиции Российской Федерации (подробнее) Управление ГИБДД МВД по РТ (подробнее) Управление ЗАГС Кабинета министров Республики Татарстан (подробнее) Управление ФНС РФ по городу Москве (подробнее) УФССП по РТ (подробнее) ф/у Сидоров Марат Александрович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