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- главе крестьянского (фермерского) хозяйства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индивидуальный предприниматель Глава КФХ Соболюк Алексей Михайлович (подробнее) ИП Глава крестьянского фермерского хозяйства Соболюк Алексей Михайлович (подробнее) Иные лица: Министерство природных ресурсов Краснодарского края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