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Республики Марий Эл «Волжская центральная городская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