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«Верхняя Волга»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"Верхняя Волга" (подробнее) Иные лица: ГЛАВНОЕ УПРАВЛЕНИЕ СОДЕРЖАНИЯ ТЕРРИТОРИЙ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