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«Страховское» (далее – Общество, истец) обратилось в Арбитражный суд Волгоградской области с исковым заявлением к Парамоновой Ирине Сергеевне (далее -Парамонова И.С., ответчик) о переводе на истца прав на принадлежащую ответчику долю в размере 50% уставного капитала Общества номинальной стоимостью 5010 рублей (дело № А12-26592/2022). В производстве Арбитражного суда Волгоградской области также находилось дело № А12-26594/2022 по иску Парамонова Алексея Витальевича (далее -Парамонов А.В., истец) к Парамоновой И.С. о переводе на истца прав на принадлежащую ответчику долю в размере 50% уставного капитала Общества номинальной стоимостью 5010 рублей; признании Парамоновой И.С. не приобретшей прав участника Общества. Определением суда от 05.12.2022 дела № А12-26592/2022 и А12-26594/2022 объединены в одно производство; объединенному делу присвоен номер А12-26592/2022. Кроме того, в производстве Арбитражного суда Волгоградской области находилось дело № А12-260/2023 по исковому заявлению Парамоновой И.С. к 2 Обществу ( с участием в деле в качестве третьего лица, не заявляющего самостоятельных требований относительно предмета спора, Парамонова А.В.) о признании недействительным решения единственного участника юридического лица от 08.12.2021 № 8/21 о внесении изменений в Устав; о признании недействительным пункта 2 статьи 2 Устава, изложенного в следующей редакции: «В Общество в качестве участников могут вступать физические и юридические лица Российской Федерации и иностранных государств только с согласия общего собрания участников общества. Органы государственной власти Российской Федерации, субъектов Российской Федерации и органы местного самоуправления не вправе выступать участниками Общества, если иное не установлено законом Российской Федерации. Порядок вступления участников в Общество регулируется действующим законодательством Российской Федерации, положениями настоящего устава. Отчуждение или переход доли или части доли в уставном капитале Общества к третьим лицам иным образом, чем продажа допускается с согласия общего собрания участников общества. Такое решение должно быть принято единогласно всеми участниками Общества». Определением арбитражного суда от 20.01.2023 дела № А12-26592/2022 и А12-260/2023 объединены в одно производство; объединенному делу присвоен номер А12-26592/2022. Решением Арбитражного суда Волгоградской области от 27.03.2023 Парамонова И.С. признана не приобретшей прав участника Общества; принадлежащая Парамоновой И.С. доля в размере 50% уставного капитала Общества, номинальной стоимостью 5010 рублей, переведена на Общество. В удовлетворении требований Парамоновой И.С. отказано; распределены судебные расходы. Постановлением Двенадцатого арбитражного апелляционного суда от 06.07.2023 принят отказ Парамонова А.В. от апелляционной жалобы, производство по делу прекращено; решение от 27.03.2023 оставлено без изменения. Постановлением Арбитражного суда Поволжского округа от 13.10.2023 решение от 27.03.2023 и апелляционное постановление от 06.07.2023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Письмом Верховного Суда Российской Федерации от 15.01.2024 дело № А12-26592/2022 истребовано из Арбитражного суда Волгоградской области.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3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Общество создано путем реорганизации в форме преобразования из сельскохозяйственного производственного кооператива «Страховское» 16.07.2009, учредителем и единственным участником которого являлся Парамонов А.В. Решением Михайловского районного суда Волгоградской области от 23.06.2021 по гражданскому делу № 2-802/2021 признаны доли в уставном капитале Общества Парамоновой И.С. и Парамонова А.В. равными, произведен раздел общего совместного имущества, за Парамоновой И.С. и Парамоновым А.В. признано право собственности по 50% долей уставного капитала Общества. Апелляционным определением судебной коллегии по гражданским делам Волгоградского областного суда от 28.10.2021 решение Михайловского районного суда Волгоградской области от 23.06.2021 в части удовлетворения требований Парамоновой И.С. о признании имущества в виде долей в уставном капитале Общества совместным имуществом супругов и их разделе отменено, в удовлетворении требований в названной части отказано. Четвертым кассационным судом общей юрисдикции от 07.04.2022 апелляционное определение судебной коллегии по гражданским делам Волгоградского областного суда от 28.10.2021 отменено в части отмены решения Михайловского районного суда Волгоградской области от 23.06.2021 и отказа в удовлетворении исковых требований Парамоновой И.С., дело в указанной части направлено на новое рассмотрение в суд апелляционной инстанции в ином составе суда. Апелляционным определением Волгоградского областного суда от 06.07.2022 решение Михайловского районного суда Волгоградской области от 23.06.2021 оставлено без изменения. По заявлению Парамоновой И.С. 04.08.2022 на основании решения Михайловского районного суда Волгоградской области от 23.06.2021 в Единый государственный реестр юридических лиц внесены сведения о Парамоновой И.С. как об участнике Общества с размером доли в уставном капитале 50% номинальной стоимостью 5010 рублей; аналогичные сведения внесены о Парамонове А.В. 08.12.2021 решением единственного участника Общества Парамонова А.М. внесены изменения пункт 2 статьи 2 Устава, согласно которым: «В Общество в качестве участников могут вступать физические и юридические лица Российской Федерации и иностранных государств только с согласия общего собрания участников Общества. Органы государственной власти Российской Федерации, субъектов Российской Федерации и органы местного самоуправления не вправе выступать участниками Общества, если иное не установлено законом Российской Федерации. Порядок вступления участников в Общество регулируется действующим законодательством Российской Федерации, положениями 4 настоящего устава. Отчуждение или переход доли или части доли в уставном капитале Общества к третьим лицам иным образом, чем продажа допускается с согласия общего собрания участников Общества. Такое решение должно быть принято единогласно всеми участниками Общества». Изложенные обстоятельства, а также спор сторон относительно наличия у Парамоновой И.С.статуса участника Общества, послужили основанием для обращения сторон в арбитражный суд с настоящими требованиями. Удовлетворяя требования о переводе доли в размере 50% уставного капитала на Общество и признании Парамоновой И.С. не приобретшей прав участника юридического лица, отказав при этом в удовлетворении иска последней о признании недействительным решения от 08.12.2021 № 8/21 и о признании недействительным пункта 2 статьи 2 Устава, суды руководствовались статьей 93 Гражданского кодекса Российской Федерации (далее – Гражданский кодекс), статьями 33-35 Семейного кодекса Российской Федерации, статьями 21, 23 Федерального закона от 08.02.1998 № 14-ФЗ «Об обществах с ограниченной ответственностью» (далее – Закон № 14-ФЗ) и исходили из следующего. Решение суда общей юрисдикции, которым произведен раздел совместно нажитого имущества супругов, не затрагивает корпоративных прав Парамоновой И.С.; в случае присуждения супругу (бывшему супругу) в порядке раздела совместно нажитого имущества доли в уставном капитале общества, отчуждение долей которого третьим лицам ограничено, такой супруг (бывший супруг) получает право обратиться к обществу с требованием о вхождении в состав участников общества. Право на получение действительной стоимости доли у супруга (бывшего супруга) возникает только в случае отказа других участников в переходе прав на долю или ее часть к такому лицу (пункт1 статьи 6 Гражданского кодекса, пункт5 статьи 23 Закона №14-ФЗ); вопрос о вступлении в состав участников общества носит заявительный характер; вопрос включения Парамоновой И.С. в состав участников юридического лица судом не разрешался ввиду того, что соответствующего заявления в Общество не подавалось. В этой связи, по мнению судов, не обоснован довод о том, что обжалуемое решение привело к фактическому пересмотру судебных актов судов общей юрисдикции. В случае если участником Общества будет принято решение об отказе в принятии в состав участников, то Парамонова И.С. не лишена права требовать выплаты ей действительной стоимости доли уставного капитала. Судами отмечено, что между сторонами сложились неприязненные отношения, что приведет к корпоративному конфликту внутри Общества. Учитывая невозможность совместного ведения предпринимательской и иной деятельности при одновременном участии в органах управления Общества Парамоновой И.С. и Парамонова А.В., суды констатировали разумность и добросовестность поведения последнего, выразившегося во внесении в Устав изменений, устанавливающих для третьих лиц условие – получения согласия действующих участников на вхождение в состав юридического лица. Указанное поведение имеет целью обеспечить стабильность гражданского оборота, прав контрагентов юридического лица. При этом указанное решение учредителя не ограничивает Парамонову И.С. в реализации имущественного права, полученного при разделе совместно 5 нажитого имущества, за Парамоновой И.С. сохраняется право на получение действительной стоимости доли. Решение единственного участника от 08.12.2021 принималось в соответствии с Уставом Общества при отсутствии вступившего в законную силу судебного акта, устанавливающего право Парамоновой И.С. на долю в уставном капитале юридического лица, принимая во внимание отмену судом обеспечительных мер в виде запрета налоговому органу совершать регистрационные действия. Наличие спора о разделе имущества супругов, рассматриваемого судом общей юрисдикции, не отменяет и не приостанавливает возможность реализации корпоративных прав одним из супругов, являющимся участником Общества. Отмена или приостановление возможности осуществлять корпоративные права противоречит сущности корпоративных отношений и институту юридического лица, как самостоятельного субъекта гражданских правоотношений. Оснований оценивать действия Парамонова А.В. как злоупотребление правом суды не усмотрели. Поскольку в силу пункта 1 статьи 43 Закона №14-ФЗ и пункта 3 статьи 181.4 Гражданского кодекса правом на оспаривание в судебном порядке решений собрания участников общества с ограниченной ответственностью наделены только его участники, то у Парамоновой И.С., по мнению судов, отсутствует право оспаривать решение единственного участника общества и внесенных на его основании изменений в устав Общества. Выражая свое несогласие с выводами судов, заявитель указывает, что частью 3 статьи 69 АПК РФ установлено, что вступившее в законную силу решение суда общей юрисдикции по ранее рассмотренному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 Согласно правовой позиции, изложенной в определении Конституционного Суда Российской Федерации от 03.07.2014 № 1564-О, законодатель связывает момент возникновения правоотношений по участию (членству) в обществе с ограниченной ответственностью с фактом приобретения доли в его уставном капитале, предоставляющей участникам общества комплекс имущественных и неимущественных прав, а также возлагающей на них ряд обязанностей по отношению к другим участникам и самому обществу. Соответственно, доля в уставном капитале как объект гражданского оборота не может рассматриваться как простой набор имущественных прав, поскольку наличие доли связывает ее обладателя определенными обязанностями. Таким образом, установленное решением Михайловского районного суда Волгоградской области от 23.06.2021 по гражданскому делу № 2-802/2021 право собственности Парамоновой И.С. на 50% долей уставного капитала Общества, с учетом положений учредительных документов, действовавших до внесения в Устав спорных изменений, подразумевало возникновение у нее соответствующих корпоративных прав, механизм реализации которых предусматривал их последующую регистрацию без необходимости соблюдения какой-либо иной корпоративной процедуры. 6 Учитывая требования правовой определенности, реализация признанного судом права должна быть осуществлена по установленным этим судом основаниям; воспрепятствование исполнению судебного акта недопустимо. В данном случае механизм воспрепятствования исполнения решения Михайловского районного суда Волгоградской области от 23.06.2021 по гражданскому делу № 2-802/2021, созданный Парамоновым А.В. путем принятия единственным участником Общества решения от 08.12.2021 № 8/21 о внесении изменений в Устав Общества, направлен на создание незаконных оснований для повторного рассмотрения разрешенного судом общей юрисдикции спора, с целью преодоления соответствующих выводов. Однако оспариваемыми судебными актами действиям Парамонова А.В. дана оценка как разумным и добросовестным, что не соответствует основным принципам гражданского судопроизводства. Суды в оспариваемых судебных актах констатировали наличие у Парамонова А.В. возможности внесения изменений в Устав Общества, создающих препятствие для Парамоновой И.С. в реализации ее имущественных и корпоративных прав после возникновения правоотношений по их реализации, а также наличие возможности применения данных изменений к правоотношениям, возникшим до введения их в действие, что нарушает требования правовой определенности, принципы равенства всех перед законом и судом, принцип равноправия сторон, поставив Парамонову И.С. в заведомо невыгодное положение, лишив ее возможности предвидеть правовые последствия своего поведения, т.к. их результат поставлен в зависимость не от правовых механизмов, а от действий Парамонова А.В. Оспариваемые судебные акты дают возможность Парамонову А.В.извлекать преимущество из своего положения и создавать препятствия Парамоновой И.С. в реализации ее имущественных и корпоративных прав. Парамонов А.В., являясь единственным участником Общества, в соответствии с положениями Закона № 14-ФЗ понимал, что отчуждение доли в уставном капитале Общества помимо его воли могло произойти только на основании решения Михайловского районного суда Волгоградской области от 23.06.2021 по гражданскому делу № 2-802/2021. Действия Парамонова А.В., связанные с внесением изменений в Устав, были направлены на создание формальных препятствий в реализации корпоративного права Парамоновой И.С. Согласно пунктам 3, 4 статьи 1 Гражданского кодекса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своего незаконного или недобросовестного поведения. В соответствии с пунктами 1, 2 статьи 10 Гражданского кодекса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В случае несоблюдения требований, предусмотренных пунктом 1 настоящей статьи, суд, арбитражный суд или третейский суд с учетом 7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Принятие Парамоновым А.В. решения от 08.12.2021 № 8/21, в соответствии с которым в Устав Общества внесены изменения, содержащие запрет на вхождение третьих лиц в состав участников юридического лица без согласия других участников, после обращения Парамоновой И.С. в Михайловский районный суд Волгоградской области за разделом совместно нажитого имущества, свидетельствует о злоупотреблении правом со стороны Парамонова А.В., намеревающегося причинить ущерб Парамоновой И.С., выраженный в воспрепятствовании вхождения в состав участников Общества, ограничении права на участие в деятельности юридического лица в качестве владельца 50% долей уставного капитала хозяйствующего субъекта. Вывод судов о невозможности при наличии корпоративного конфликта совместного ведения Парамоновым А.В. и Парамоновой И.С. предпринимательской деятельности при одновременном участи в органах управления Обществом, сделан при отсутствии соответствующих доказательств, имеет предположительный характер, так как основан только на заверениях Парамонова А.В.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Парамоновой Ирины Сергеевны на решение Арбитражного суда Волгоградской области от 27.03.2023, постановление Двенадцатого арбитражного апелляционного суда от 06.07.2023 и постановление Арбитражного суда Поволжского округа от 13.10.2023 по делу № А12-26592/2022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18 июня 2024 года на 10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