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Главе крестьянского (фермерского) хозяйства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Индивидуальный предприниматель Глава КФХ ШЕРЕМЕТ АЛЕКСЕЙ НИКОЛАЕВИЧ (подробнее) Ответчики: Министерство сельского хозяйства и продовольствия Омской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