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Ижейкиной Н.М. определением Арбитражного суда города Москвы от 10.07.2023 отказано в удовлетворении заявления финансового управляющего имуществом должника о признании недействительным договора дарения квартиры от 25.10.2018, заключенного между должником и Ижейкиным М.М., и применении последствий недействительности сделки. Постановлением Девятого арбитражного апелляционного суда от 04.10.2023 определение суда первой инстанции отменено, признан недействительным оспариваемый договор дарения квартиры от 25.10.2018, применены последствий недействительности сделки в виде возврата квартиры в конкурсную массу должника. Арбитражный суд Московского округа постановлением от 24.01.2024 оставил без изменения постановление суда апелляционной инстанции. Ижейкина Н.М. обратилась в Судебную коллегию Верховного Суда Российской Федерации с кассационной жалобой на принятые по спору постановления суда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 оценил представленные доказательства по правилам статьи 71 Арбитражного процессуального кодекса Российской Федерации и исходил из доказанности наличия совокупности обстоятельств, необходимой для признания оспариваемого договора дарения квартиры недействительным на основании пункта 2 статьи 61.2 Федерального закона от 26.10.2002 № 127-ФЗ «О несостоятельности (банкротстве)», как совершенного в период неплатежеспособности должника, с заинтересованным лицом, с целью причинения вреда имущественным правам кредиторов и недопущения обращения взыскания на имущество в случае наступления неблагоприятных последствий. Окружной суд согласился с выводами суда апелляционной инстанции.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